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9" w:rsidRPr="00361188" w:rsidRDefault="004445C1" w:rsidP="008B507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REGRAS DE DISPONIBILIZAÇÃO</w:t>
      </w:r>
      <w:r w:rsidR="005171E2">
        <w:rPr>
          <w:rFonts w:ascii="Times New Roman" w:hAnsi="Times New Roman" w:cs="Times New Roman"/>
          <w:b/>
          <w:sz w:val="23"/>
          <w:szCs w:val="23"/>
        </w:rPr>
        <w:t xml:space="preserve"> DAS INFORMAÇÕES</w:t>
      </w:r>
      <w:r>
        <w:rPr>
          <w:rFonts w:ascii="Times New Roman" w:hAnsi="Times New Roman" w:cs="Times New Roman"/>
          <w:b/>
          <w:sz w:val="23"/>
          <w:szCs w:val="23"/>
        </w:rPr>
        <w:t xml:space="preserve"> CLASSIFICADAS</w:t>
      </w:r>
    </w:p>
    <w:p w:rsidR="000162D1" w:rsidRPr="00361188" w:rsidRDefault="009E4B9F" w:rsidP="00DA35F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Informações </w:t>
      </w:r>
      <w:r w:rsidR="00FF0147" w:rsidRPr="00361188">
        <w:rPr>
          <w:rFonts w:ascii="Times New Roman" w:hAnsi="Times New Roman" w:cs="Times New Roman"/>
          <w:sz w:val="23"/>
          <w:szCs w:val="23"/>
        </w:rPr>
        <w:t xml:space="preserve">ou documentos </w:t>
      </w:r>
      <w:proofErr w:type="spellStart"/>
      <w:r w:rsidRPr="00361188">
        <w:rPr>
          <w:rFonts w:ascii="Times New Roman" w:hAnsi="Times New Roman" w:cs="Times New Roman"/>
          <w:b/>
          <w:sz w:val="23"/>
          <w:szCs w:val="23"/>
        </w:rPr>
        <w:t>Ultra-Secret</w:t>
      </w:r>
      <w:r w:rsidR="00FF0147" w:rsidRPr="00361188">
        <w:rPr>
          <w:rFonts w:ascii="Times New Roman" w:hAnsi="Times New Roman" w:cs="Times New Roman"/>
          <w:b/>
          <w:sz w:val="23"/>
          <w:szCs w:val="23"/>
        </w:rPr>
        <w:t>o</w:t>
      </w:r>
      <w:r w:rsidRPr="00361188">
        <w:rPr>
          <w:rFonts w:ascii="Times New Roman" w:hAnsi="Times New Roman" w:cs="Times New Roman"/>
          <w:b/>
          <w:sz w:val="23"/>
          <w:szCs w:val="23"/>
        </w:rPr>
        <w:t>s</w:t>
      </w:r>
      <w:proofErr w:type="spellEnd"/>
    </w:p>
    <w:p w:rsidR="00FF0147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Trata-se de dados ou informações referentes à soberania e à integridade territorial nacionais, a planos e operações militares, às relações internacionais do País, a projetos de pesquisa e desenvolvimento científico e tecnológico de interesse da defesa nacional e a programas econômicos, cujo conhecimento </w:t>
      </w:r>
      <w:proofErr w:type="spellStart"/>
      <w:proofErr w:type="gramStart"/>
      <w:r w:rsidRPr="00361188">
        <w:rPr>
          <w:rFonts w:ascii="Times New Roman" w:eastAsia="Times New Roman" w:hAnsi="Times New Roman" w:cs="Times New Roman"/>
          <w:sz w:val="23"/>
          <w:szCs w:val="23"/>
          <w:lang w:eastAsia="pt-BR"/>
        </w:rPr>
        <w:t>não-autorizado</w:t>
      </w:r>
      <w:proofErr w:type="spellEnd"/>
      <w:proofErr w:type="gramEnd"/>
      <w:r w:rsidRPr="0036118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possa acarretar dano excepcionalmente grave à segurança da sociedade e do Estado</w:t>
      </w:r>
    </w:p>
    <w:p w:rsidR="009E4B9F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>Tais informações ou documentos podem ser restritos por até</w:t>
      </w:r>
      <w:r w:rsidR="009E4B9F" w:rsidRPr="00361188">
        <w:rPr>
          <w:rFonts w:ascii="Times New Roman" w:hAnsi="Times New Roman" w:cs="Times New Roman"/>
          <w:sz w:val="23"/>
          <w:szCs w:val="23"/>
        </w:rPr>
        <w:t xml:space="preserve"> 50 anos</w:t>
      </w:r>
      <w:r w:rsidRPr="00361188">
        <w:rPr>
          <w:rFonts w:ascii="Times New Roman" w:hAnsi="Times New Roman" w:cs="Times New Roman"/>
          <w:sz w:val="23"/>
          <w:szCs w:val="23"/>
        </w:rPr>
        <w:t xml:space="preserve"> a c</w:t>
      </w:r>
      <w:r w:rsidR="00D0619D" w:rsidRPr="00361188">
        <w:rPr>
          <w:rFonts w:ascii="Times New Roman" w:hAnsi="Times New Roman" w:cs="Times New Roman"/>
          <w:sz w:val="23"/>
          <w:szCs w:val="23"/>
        </w:rPr>
        <w:t xml:space="preserve">ontar da </w:t>
      </w:r>
      <w:r w:rsidRPr="00361188">
        <w:rPr>
          <w:rFonts w:ascii="Times New Roman" w:hAnsi="Times New Roman" w:cs="Times New Roman"/>
          <w:sz w:val="23"/>
          <w:szCs w:val="23"/>
        </w:rPr>
        <w:t xml:space="preserve">data da sua </w:t>
      </w:r>
      <w:r w:rsidR="00D0619D" w:rsidRPr="00361188">
        <w:rPr>
          <w:rFonts w:ascii="Times New Roman" w:hAnsi="Times New Roman" w:cs="Times New Roman"/>
          <w:sz w:val="23"/>
          <w:szCs w:val="23"/>
        </w:rPr>
        <w:t>produção</w:t>
      </w:r>
      <w:r w:rsidRPr="00361188">
        <w:rPr>
          <w:rFonts w:ascii="Times New Roman" w:hAnsi="Times New Roman" w:cs="Times New Roman"/>
          <w:sz w:val="23"/>
          <w:szCs w:val="23"/>
        </w:rPr>
        <w:t>.</w:t>
      </w:r>
    </w:p>
    <w:p w:rsidR="00FF0147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FF0147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A Trensurb </w:t>
      </w:r>
      <w:r w:rsidRPr="00361188">
        <w:rPr>
          <w:rFonts w:ascii="Times New Roman" w:hAnsi="Times New Roman" w:cs="Times New Roman"/>
          <w:b/>
          <w:sz w:val="23"/>
          <w:szCs w:val="23"/>
        </w:rPr>
        <w:t>não possui</w:t>
      </w:r>
      <w:r w:rsidRPr="00361188">
        <w:rPr>
          <w:rFonts w:ascii="Times New Roman" w:hAnsi="Times New Roman" w:cs="Times New Roman"/>
          <w:sz w:val="23"/>
          <w:szCs w:val="23"/>
        </w:rPr>
        <w:t xml:space="preserve"> informações ou documentos </w:t>
      </w:r>
      <w:proofErr w:type="spellStart"/>
      <w:r w:rsidRPr="00361188">
        <w:rPr>
          <w:rFonts w:ascii="Times New Roman" w:hAnsi="Times New Roman" w:cs="Times New Roman"/>
          <w:b/>
          <w:sz w:val="23"/>
          <w:szCs w:val="23"/>
        </w:rPr>
        <w:t>Ultra-</w:t>
      </w:r>
      <w:proofErr w:type="gramStart"/>
      <w:r w:rsidRPr="00361188">
        <w:rPr>
          <w:rFonts w:ascii="Times New Roman" w:hAnsi="Times New Roman" w:cs="Times New Roman"/>
          <w:b/>
          <w:sz w:val="23"/>
          <w:szCs w:val="23"/>
        </w:rPr>
        <w:t>Secretos</w:t>
      </w:r>
      <w:proofErr w:type="spellEnd"/>
      <w:proofErr w:type="gramEnd"/>
      <w:r w:rsidRPr="00361188">
        <w:rPr>
          <w:rFonts w:ascii="Times New Roman" w:hAnsi="Times New Roman" w:cs="Times New Roman"/>
          <w:sz w:val="23"/>
          <w:szCs w:val="23"/>
        </w:rPr>
        <w:t>.</w:t>
      </w:r>
    </w:p>
    <w:p w:rsidR="009E4B9F" w:rsidRPr="00361188" w:rsidRDefault="000162D1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99182B">
        <w:rPr>
          <w:rFonts w:ascii="Times New Roman" w:hAnsi="Times New Roman" w:cs="Times New Roman"/>
          <w:bCs/>
          <w:i/>
          <w:color w:val="000000"/>
          <w:sz w:val="23"/>
          <w:szCs w:val="23"/>
        </w:rPr>
        <w:t>Referência: Art. 24, § 1º, inciso I, e Art. 27, ambos da Lei 12.527/2011</w:t>
      </w:r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).</w:t>
      </w:r>
    </w:p>
    <w:p w:rsidR="000162D1" w:rsidRPr="00361188" w:rsidRDefault="000162D1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FF0147" w:rsidRPr="00361188" w:rsidRDefault="009E4B9F" w:rsidP="00DA35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Informações </w:t>
      </w:r>
      <w:r w:rsidR="00FF0147" w:rsidRPr="00361188">
        <w:rPr>
          <w:rFonts w:ascii="Times New Roman" w:hAnsi="Times New Roman" w:cs="Times New Roman"/>
          <w:sz w:val="23"/>
          <w:szCs w:val="23"/>
        </w:rPr>
        <w:t xml:space="preserve">ou documentos </w:t>
      </w:r>
      <w:r w:rsidR="00FF0147" w:rsidRPr="00361188">
        <w:rPr>
          <w:rFonts w:ascii="Times New Roman" w:hAnsi="Times New Roman" w:cs="Times New Roman"/>
          <w:b/>
          <w:sz w:val="23"/>
          <w:szCs w:val="23"/>
        </w:rPr>
        <w:t>Secretos</w:t>
      </w:r>
      <w:r w:rsidR="00FF0147" w:rsidRPr="00361188">
        <w:rPr>
          <w:rFonts w:ascii="Times New Roman" w:hAnsi="Times New Roman" w:cs="Times New Roman"/>
          <w:sz w:val="23"/>
          <w:szCs w:val="23"/>
        </w:rPr>
        <w:t>:</w:t>
      </w:r>
    </w:p>
    <w:p w:rsidR="00FF0147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FF0147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Trata-se de dados ou informações referentes a sistemas, instalações, programas, projetos, planos ou operações de interesse da defesa nacional, a assuntos diplomáticos e de inteligência e a planos ou detalhes, programas ou instalações estratégicos, cujo conhecimento </w:t>
      </w:r>
      <w:proofErr w:type="spellStart"/>
      <w:proofErr w:type="gramStart"/>
      <w:r w:rsidRPr="00361188">
        <w:rPr>
          <w:rFonts w:ascii="Times New Roman" w:eastAsia="Times New Roman" w:hAnsi="Times New Roman" w:cs="Times New Roman"/>
          <w:sz w:val="23"/>
          <w:szCs w:val="23"/>
          <w:lang w:eastAsia="pt-BR"/>
        </w:rPr>
        <w:t>não-autorizado</w:t>
      </w:r>
      <w:proofErr w:type="spellEnd"/>
      <w:proofErr w:type="gramEnd"/>
      <w:r w:rsidRPr="0036118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possa acarretar dano grave à segurança da sociedade e do Estado.</w:t>
      </w:r>
    </w:p>
    <w:p w:rsidR="00FF0147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>Tais informações ou documentos podem ser restritos por até 25 anos a contar da data da sua produção.</w:t>
      </w:r>
    </w:p>
    <w:p w:rsidR="009E4B9F" w:rsidRPr="00361188" w:rsidRDefault="009E4B9F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FF0147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A Trensurb </w:t>
      </w:r>
      <w:r w:rsidRPr="00361188">
        <w:rPr>
          <w:rFonts w:ascii="Times New Roman" w:hAnsi="Times New Roman" w:cs="Times New Roman"/>
          <w:b/>
          <w:sz w:val="23"/>
          <w:szCs w:val="23"/>
        </w:rPr>
        <w:t>não possui</w:t>
      </w:r>
      <w:r w:rsidRPr="00361188">
        <w:rPr>
          <w:rFonts w:ascii="Times New Roman" w:hAnsi="Times New Roman" w:cs="Times New Roman"/>
          <w:sz w:val="23"/>
          <w:szCs w:val="23"/>
        </w:rPr>
        <w:t xml:space="preserve"> informações ou documentos </w:t>
      </w:r>
      <w:r w:rsidRPr="00361188">
        <w:rPr>
          <w:rFonts w:ascii="Times New Roman" w:hAnsi="Times New Roman" w:cs="Times New Roman"/>
          <w:b/>
          <w:sz w:val="23"/>
          <w:szCs w:val="23"/>
        </w:rPr>
        <w:t>Secretos</w:t>
      </w:r>
      <w:r w:rsidRPr="00361188">
        <w:rPr>
          <w:rFonts w:ascii="Times New Roman" w:hAnsi="Times New Roman" w:cs="Times New Roman"/>
          <w:sz w:val="23"/>
          <w:szCs w:val="23"/>
        </w:rPr>
        <w:t>.</w:t>
      </w:r>
    </w:p>
    <w:p w:rsidR="00FF0147" w:rsidRPr="00361188" w:rsidRDefault="00983869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99182B">
        <w:rPr>
          <w:rFonts w:ascii="Times New Roman" w:hAnsi="Times New Roman" w:cs="Times New Roman"/>
          <w:bCs/>
          <w:i/>
          <w:color w:val="000000"/>
          <w:sz w:val="23"/>
          <w:szCs w:val="23"/>
        </w:rPr>
        <w:t>Referência: Art. 24, § 1º, inciso II, e Art. 27, ambos da Lei 12.527/2011</w:t>
      </w:r>
      <w:proofErr w:type="gramStart"/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proofErr w:type="gramEnd"/>
    </w:p>
    <w:p w:rsidR="00983869" w:rsidRPr="00361188" w:rsidRDefault="00983869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9E4B9F" w:rsidRPr="00361188" w:rsidRDefault="009E4B9F" w:rsidP="00DA35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Informações </w:t>
      </w:r>
      <w:r w:rsidRPr="00361188">
        <w:rPr>
          <w:rFonts w:ascii="Times New Roman" w:hAnsi="Times New Roman" w:cs="Times New Roman"/>
          <w:b/>
          <w:sz w:val="23"/>
          <w:szCs w:val="23"/>
        </w:rPr>
        <w:t>Reservadas</w:t>
      </w:r>
      <w:r w:rsidR="00D0619D" w:rsidRPr="00361188">
        <w:rPr>
          <w:rFonts w:ascii="Times New Roman" w:hAnsi="Times New Roman" w:cs="Times New Roman"/>
          <w:sz w:val="23"/>
          <w:szCs w:val="23"/>
        </w:rPr>
        <w:t xml:space="preserve"> - restrição por 15 anos (a contar da produção):</w:t>
      </w:r>
    </w:p>
    <w:p w:rsidR="00FF0147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FF0147" w:rsidRPr="00361188" w:rsidRDefault="00FF0147" w:rsidP="00DA35F7">
      <w:pPr>
        <w:pStyle w:val="PargrafodaLista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Trata-se de </w:t>
      </w:r>
      <w:r w:rsidRPr="0036118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dados ou informações que, no interesse do Poder Executivo e das partes, devam ser de conhecimento restrito e cuja revelação </w:t>
      </w:r>
      <w:proofErr w:type="spellStart"/>
      <w:proofErr w:type="gramStart"/>
      <w:r w:rsidRPr="00361188">
        <w:rPr>
          <w:rFonts w:ascii="Times New Roman" w:eastAsia="Times New Roman" w:hAnsi="Times New Roman" w:cs="Times New Roman"/>
          <w:sz w:val="23"/>
          <w:szCs w:val="23"/>
          <w:lang w:eastAsia="pt-BR"/>
        </w:rPr>
        <w:t>não-autorizada</w:t>
      </w:r>
      <w:proofErr w:type="spellEnd"/>
      <w:proofErr w:type="gramEnd"/>
      <w:r w:rsidRPr="0036118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possa frustrar seus objetivos ou acarretar dano à segurança da sociedade e do Estado comprometendo planos, operações ou objetivos neles previstos ou referidos.</w:t>
      </w:r>
    </w:p>
    <w:p w:rsidR="00FF0147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>Tais informações ou documentos podem ser restritos por até 15 anos a contar da data da sua produção.</w:t>
      </w:r>
    </w:p>
    <w:p w:rsidR="00FF0147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FF0147" w:rsidRPr="00361188" w:rsidRDefault="00FF0147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A Trensurb </w:t>
      </w:r>
      <w:r w:rsidRPr="00361188">
        <w:rPr>
          <w:rFonts w:ascii="Times New Roman" w:hAnsi="Times New Roman" w:cs="Times New Roman"/>
          <w:b/>
          <w:sz w:val="23"/>
          <w:szCs w:val="23"/>
        </w:rPr>
        <w:t>não possui</w:t>
      </w:r>
      <w:r w:rsidRPr="00361188">
        <w:rPr>
          <w:rFonts w:ascii="Times New Roman" w:hAnsi="Times New Roman" w:cs="Times New Roman"/>
          <w:sz w:val="23"/>
          <w:szCs w:val="23"/>
        </w:rPr>
        <w:t xml:space="preserve"> informações ou documentos </w:t>
      </w:r>
      <w:r w:rsidRPr="00361188">
        <w:rPr>
          <w:rFonts w:ascii="Times New Roman" w:hAnsi="Times New Roman" w:cs="Times New Roman"/>
          <w:b/>
          <w:sz w:val="23"/>
          <w:szCs w:val="23"/>
        </w:rPr>
        <w:t>Reservados</w:t>
      </w:r>
      <w:r w:rsidRPr="00361188">
        <w:rPr>
          <w:rFonts w:ascii="Times New Roman" w:hAnsi="Times New Roman" w:cs="Times New Roman"/>
          <w:sz w:val="23"/>
          <w:szCs w:val="23"/>
        </w:rPr>
        <w:t>.</w:t>
      </w:r>
    </w:p>
    <w:p w:rsidR="00FF0147" w:rsidRPr="00361188" w:rsidRDefault="00983869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99182B">
        <w:rPr>
          <w:rFonts w:ascii="Times New Roman" w:hAnsi="Times New Roman" w:cs="Times New Roman"/>
          <w:bCs/>
          <w:i/>
          <w:color w:val="000000"/>
          <w:sz w:val="23"/>
          <w:szCs w:val="23"/>
        </w:rPr>
        <w:t>Referência: Art. 24, § 1º, inciso III, e Art. 27, ambos da Lei 12.527/2011</w:t>
      </w:r>
      <w:proofErr w:type="gramStart"/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proofErr w:type="gramEnd"/>
    </w:p>
    <w:p w:rsidR="00983869" w:rsidRPr="00361188" w:rsidRDefault="00983869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9E4B9F" w:rsidRPr="00361188" w:rsidRDefault="009E4B9F" w:rsidP="00DA35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/>
          <w:sz w:val="23"/>
          <w:szCs w:val="23"/>
        </w:rPr>
        <w:t>Informações Pessoais</w:t>
      </w:r>
      <w:r w:rsidRPr="00361188">
        <w:rPr>
          <w:rFonts w:ascii="Times New Roman" w:hAnsi="Times New Roman" w:cs="Times New Roman"/>
          <w:sz w:val="23"/>
          <w:szCs w:val="23"/>
        </w:rPr>
        <w:t>:</w:t>
      </w:r>
    </w:p>
    <w:p w:rsidR="00D0619D" w:rsidRPr="00361188" w:rsidRDefault="00D0619D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CB6153" w:rsidRPr="00361188" w:rsidRDefault="00CB6153" w:rsidP="00DA35F7">
      <w:pPr>
        <w:pStyle w:val="PargrafodaLista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proofErr w:type="gramStart"/>
      <w:r w:rsidRPr="00361188">
        <w:rPr>
          <w:rFonts w:ascii="Times New Roman" w:hAnsi="Times New Roman" w:cs="Times New Roman"/>
          <w:sz w:val="23"/>
          <w:szCs w:val="23"/>
        </w:rPr>
        <w:t>Trata-se</w:t>
      </w:r>
      <w:proofErr w:type="gramEnd"/>
      <w:r w:rsidRPr="00361188">
        <w:rPr>
          <w:rFonts w:ascii="Times New Roman" w:hAnsi="Times New Roman" w:cs="Times New Roman"/>
          <w:sz w:val="23"/>
          <w:szCs w:val="23"/>
        </w:rPr>
        <w:t xml:space="preserve"> dados ou informações </w:t>
      </w:r>
      <w:r w:rsidRPr="0036118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relativas à intimidade, vida privada, honra e imagem, devendo ser </w:t>
      </w:r>
      <w:r w:rsidRPr="003611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disponibilizadas apenas</w:t>
      </w:r>
      <w:r w:rsidRPr="0036118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a agentes públicos legalmente autorizados e à pessoa a que elas se referirem e a terceiros diante de previsão legal ou consentimento expresso da pessoa a que elas se referirem.</w:t>
      </w:r>
    </w:p>
    <w:p w:rsidR="00CB6153" w:rsidRPr="00361188" w:rsidRDefault="00983869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99182B">
        <w:rPr>
          <w:rFonts w:ascii="Times New Roman" w:hAnsi="Times New Roman" w:cs="Times New Roman"/>
          <w:bCs/>
          <w:i/>
          <w:color w:val="000000"/>
          <w:sz w:val="23"/>
          <w:szCs w:val="23"/>
        </w:rPr>
        <w:t>Referência: Art. 5, inciso X, da CF/1988, e Art. 31 da Lei 12.527/2011</w:t>
      </w:r>
      <w:proofErr w:type="gramStart"/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proofErr w:type="gramEnd"/>
    </w:p>
    <w:p w:rsidR="009E4B9F" w:rsidRPr="00361188" w:rsidRDefault="009E4B9F" w:rsidP="00DA35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/>
          <w:sz w:val="23"/>
          <w:szCs w:val="23"/>
        </w:rPr>
        <w:lastRenderedPageBreak/>
        <w:t>Informações de Negócios</w:t>
      </w:r>
      <w:r w:rsidRPr="00361188">
        <w:rPr>
          <w:rFonts w:ascii="Times New Roman" w:hAnsi="Times New Roman" w:cs="Times New Roman"/>
          <w:sz w:val="23"/>
          <w:szCs w:val="23"/>
        </w:rPr>
        <w:t>:</w:t>
      </w:r>
    </w:p>
    <w:p w:rsidR="00CB6153" w:rsidRPr="00361188" w:rsidRDefault="00CB6153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CB6153" w:rsidRPr="00361188" w:rsidRDefault="00CB6153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Trata-se de dados ou informações </w:t>
      </w:r>
      <w:r w:rsidRPr="0036118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relativas ao negócio da organização. </w:t>
      </w:r>
      <w:r w:rsidRPr="003611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Não são consideradas informações públicas</w:t>
      </w:r>
      <w:r w:rsidRPr="0036118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devido à peculiaridade da constituição jurídica e caráter social do desempenho da Empresa:</w:t>
      </w:r>
    </w:p>
    <w:p w:rsidR="00CB6153" w:rsidRPr="00361188" w:rsidRDefault="00983869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99182B">
        <w:rPr>
          <w:rFonts w:ascii="Times New Roman" w:hAnsi="Times New Roman" w:cs="Times New Roman"/>
          <w:bCs/>
          <w:i/>
          <w:color w:val="000000"/>
          <w:sz w:val="23"/>
          <w:szCs w:val="23"/>
        </w:rPr>
        <w:t>Referência: Art. 173 da CF/1988, e art. 22 da Lei 12.527/2011</w:t>
      </w:r>
      <w:proofErr w:type="gramStart"/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proofErr w:type="gramEnd"/>
    </w:p>
    <w:p w:rsidR="00983869" w:rsidRPr="00361188" w:rsidRDefault="00983869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CB6153" w:rsidRPr="00361188" w:rsidRDefault="00D0619D" w:rsidP="00DA35F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>Detalhamento técnico e protocolos dos sistemas críticos de energia, sinalização, comunicação de segurança</w:t>
      </w:r>
      <w:r w:rsidR="00640298" w:rsidRPr="00361188">
        <w:rPr>
          <w:rFonts w:ascii="Times New Roman" w:hAnsi="Times New Roman" w:cs="Times New Roman"/>
          <w:sz w:val="23"/>
          <w:szCs w:val="23"/>
        </w:rPr>
        <w:t>, via permanente</w:t>
      </w:r>
      <w:r w:rsidRPr="00361188">
        <w:rPr>
          <w:rFonts w:ascii="Times New Roman" w:hAnsi="Times New Roman" w:cs="Times New Roman"/>
          <w:sz w:val="23"/>
          <w:szCs w:val="23"/>
        </w:rPr>
        <w:t xml:space="preserve"> e material rodante</w:t>
      </w:r>
      <w:r w:rsidR="00CB6153" w:rsidRPr="00361188">
        <w:rPr>
          <w:rFonts w:ascii="Times New Roman" w:hAnsi="Times New Roman" w:cs="Times New Roman"/>
          <w:sz w:val="23"/>
          <w:szCs w:val="23"/>
        </w:rPr>
        <w:t>.</w:t>
      </w:r>
    </w:p>
    <w:p w:rsidR="00D0619D" w:rsidRPr="00361188" w:rsidRDefault="00CB6153" w:rsidP="00DA35F7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Tais dados ou informações </w:t>
      </w:r>
      <w:r w:rsidRPr="00361188">
        <w:rPr>
          <w:rFonts w:ascii="Times New Roman" w:hAnsi="Times New Roman" w:cs="Times New Roman"/>
          <w:b/>
          <w:sz w:val="23"/>
          <w:szCs w:val="23"/>
        </w:rPr>
        <w:t>não serão disponibilizad</w:t>
      </w:r>
      <w:r w:rsidR="009A3594" w:rsidRPr="00361188">
        <w:rPr>
          <w:rFonts w:ascii="Times New Roman" w:hAnsi="Times New Roman" w:cs="Times New Roman"/>
          <w:b/>
          <w:sz w:val="23"/>
          <w:szCs w:val="23"/>
        </w:rPr>
        <w:t>a</w:t>
      </w:r>
      <w:r w:rsidRPr="00361188">
        <w:rPr>
          <w:rFonts w:ascii="Times New Roman" w:hAnsi="Times New Roman" w:cs="Times New Roman"/>
          <w:b/>
          <w:sz w:val="23"/>
          <w:szCs w:val="23"/>
        </w:rPr>
        <w:t>s</w:t>
      </w:r>
      <w:r w:rsidR="009A7194" w:rsidRPr="00361188">
        <w:rPr>
          <w:rFonts w:ascii="Times New Roman" w:hAnsi="Times New Roman" w:cs="Times New Roman"/>
          <w:sz w:val="23"/>
          <w:szCs w:val="23"/>
        </w:rPr>
        <w:t xml:space="preserve"> </w:t>
      </w:r>
      <w:r w:rsidR="00D0619D" w:rsidRPr="00361188">
        <w:rPr>
          <w:rFonts w:ascii="Times New Roman" w:hAnsi="Times New Roman" w:cs="Times New Roman"/>
          <w:sz w:val="23"/>
          <w:szCs w:val="23"/>
        </w:rPr>
        <w:t xml:space="preserve">enquanto </w:t>
      </w:r>
      <w:r w:rsidRPr="00361188">
        <w:rPr>
          <w:rFonts w:ascii="Times New Roman" w:hAnsi="Times New Roman" w:cs="Times New Roman"/>
          <w:sz w:val="23"/>
          <w:szCs w:val="23"/>
        </w:rPr>
        <w:t xml:space="preserve">os referidos sistemas </w:t>
      </w:r>
      <w:r w:rsidR="00D0619D" w:rsidRPr="00361188">
        <w:rPr>
          <w:rFonts w:ascii="Times New Roman" w:hAnsi="Times New Roman" w:cs="Times New Roman"/>
          <w:sz w:val="23"/>
          <w:szCs w:val="23"/>
        </w:rPr>
        <w:t xml:space="preserve">estiverem </w:t>
      </w:r>
      <w:r w:rsidR="0080109A" w:rsidRPr="00361188">
        <w:rPr>
          <w:rFonts w:ascii="Times New Roman" w:hAnsi="Times New Roman" w:cs="Times New Roman"/>
          <w:sz w:val="23"/>
          <w:szCs w:val="23"/>
        </w:rPr>
        <w:t xml:space="preserve">ativos e </w:t>
      </w:r>
      <w:r w:rsidR="00D0619D" w:rsidRPr="00361188">
        <w:rPr>
          <w:rFonts w:ascii="Times New Roman" w:hAnsi="Times New Roman" w:cs="Times New Roman"/>
          <w:sz w:val="23"/>
          <w:szCs w:val="23"/>
        </w:rPr>
        <w:t>em utilização</w:t>
      </w:r>
      <w:r w:rsidRPr="00361188">
        <w:rPr>
          <w:rFonts w:ascii="Times New Roman" w:hAnsi="Times New Roman" w:cs="Times New Roman"/>
          <w:sz w:val="23"/>
          <w:szCs w:val="23"/>
        </w:rPr>
        <w:t xml:space="preserve"> visando preservar a</w:t>
      </w:r>
      <w:r w:rsidR="00D0619D" w:rsidRPr="00361188">
        <w:rPr>
          <w:rFonts w:ascii="Times New Roman" w:hAnsi="Times New Roman" w:cs="Times New Roman"/>
          <w:sz w:val="23"/>
          <w:szCs w:val="23"/>
        </w:rPr>
        <w:t xml:space="preserve"> segu</w:t>
      </w:r>
      <w:r w:rsidRPr="00361188">
        <w:rPr>
          <w:rFonts w:ascii="Times New Roman" w:hAnsi="Times New Roman" w:cs="Times New Roman"/>
          <w:sz w:val="23"/>
          <w:szCs w:val="23"/>
        </w:rPr>
        <w:t>rança dos usuários e do sistema.</w:t>
      </w:r>
    </w:p>
    <w:p w:rsidR="00CB6153" w:rsidRPr="00361188" w:rsidRDefault="00983869" w:rsidP="00DA35F7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99182B">
        <w:rPr>
          <w:rFonts w:ascii="Times New Roman" w:hAnsi="Times New Roman" w:cs="Times New Roman"/>
          <w:bCs/>
          <w:i/>
          <w:color w:val="000000"/>
          <w:sz w:val="23"/>
          <w:szCs w:val="23"/>
        </w:rPr>
        <w:t>Referência: Art. 173 da CF/1988, e Art. 22 da Lei 12.527/2011</w:t>
      </w:r>
      <w:proofErr w:type="gramStart"/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proofErr w:type="gramEnd"/>
    </w:p>
    <w:p w:rsidR="00983869" w:rsidRPr="00361188" w:rsidRDefault="00983869" w:rsidP="00DA35F7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DC7FD5" w:rsidRPr="00361188" w:rsidRDefault="009A7194" w:rsidP="00DA35F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>Estudo de prospecção de novas linhas metro-</w:t>
      </w:r>
      <w:proofErr w:type="gramStart"/>
      <w:r w:rsidRPr="00361188">
        <w:rPr>
          <w:rFonts w:ascii="Times New Roman" w:hAnsi="Times New Roman" w:cs="Times New Roman"/>
          <w:sz w:val="23"/>
          <w:szCs w:val="23"/>
        </w:rPr>
        <w:t xml:space="preserve">ferroviárias </w:t>
      </w:r>
      <w:r w:rsidR="005A44B1" w:rsidRPr="00361188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361188">
        <w:rPr>
          <w:rFonts w:ascii="Times New Roman" w:hAnsi="Times New Roman" w:cs="Times New Roman"/>
          <w:sz w:val="23"/>
          <w:szCs w:val="23"/>
        </w:rPr>
        <w:t>linhas de integração intermodal</w:t>
      </w:r>
      <w:r w:rsidR="005A44B1" w:rsidRPr="00361188">
        <w:rPr>
          <w:rFonts w:ascii="Times New Roman" w:hAnsi="Times New Roman" w:cs="Times New Roman"/>
          <w:sz w:val="23"/>
          <w:szCs w:val="23"/>
        </w:rPr>
        <w:t xml:space="preserve"> e negócios associados</w:t>
      </w:r>
      <w:r w:rsidR="00DC7FD5" w:rsidRPr="00361188">
        <w:rPr>
          <w:rFonts w:ascii="Times New Roman" w:hAnsi="Times New Roman" w:cs="Times New Roman"/>
          <w:sz w:val="23"/>
          <w:szCs w:val="23"/>
        </w:rPr>
        <w:t>.</w:t>
      </w:r>
    </w:p>
    <w:p w:rsidR="009A7194" w:rsidRPr="00361188" w:rsidRDefault="00DC7FD5" w:rsidP="00DA35F7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Tais dados ou informações </w:t>
      </w:r>
      <w:r w:rsidRPr="00361188">
        <w:rPr>
          <w:rFonts w:ascii="Times New Roman" w:hAnsi="Times New Roman" w:cs="Times New Roman"/>
          <w:b/>
          <w:sz w:val="23"/>
          <w:szCs w:val="23"/>
        </w:rPr>
        <w:t xml:space="preserve">não serão </w:t>
      </w:r>
      <w:proofErr w:type="gramStart"/>
      <w:r w:rsidRPr="00361188">
        <w:rPr>
          <w:rFonts w:ascii="Times New Roman" w:hAnsi="Times New Roman" w:cs="Times New Roman"/>
          <w:b/>
          <w:sz w:val="23"/>
          <w:szCs w:val="23"/>
        </w:rPr>
        <w:t>disponibilizados</w:t>
      </w:r>
      <w:proofErr w:type="gramEnd"/>
      <w:r w:rsidRPr="00361188">
        <w:rPr>
          <w:rFonts w:ascii="Times New Roman" w:hAnsi="Times New Roman" w:cs="Times New Roman"/>
          <w:sz w:val="23"/>
          <w:szCs w:val="23"/>
        </w:rPr>
        <w:t xml:space="preserve"> </w:t>
      </w:r>
      <w:r w:rsidR="009A7194" w:rsidRPr="00361188">
        <w:rPr>
          <w:rFonts w:ascii="Times New Roman" w:hAnsi="Times New Roman" w:cs="Times New Roman"/>
          <w:sz w:val="23"/>
          <w:szCs w:val="23"/>
        </w:rPr>
        <w:t xml:space="preserve">até </w:t>
      </w:r>
      <w:r w:rsidRPr="00361188">
        <w:rPr>
          <w:rFonts w:ascii="Times New Roman" w:hAnsi="Times New Roman" w:cs="Times New Roman"/>
          <w:sz w:val="23"/>
          <w:szCs w:val="23"/>
        </w:rPr>
        <w:t xml:space="preserve">a </w:t>
      </w:r>
      <w:r w:rsidR="005A44B1" w:rsidRPr="00361188">
        <w:rPr>
          <w:rFonts w:ascii="Times New Roman" w:hAnsi="Times New Roman" w:cs="Times New Roman"/>
          <w:sz w:val="23"/>
          <w:szCs w:val="23"/>
        </w:rPr>
        <w:t>finalização dos referidos estudos e seus devidos encaminhamentos em relação à sua viabilidade ou inviabilidade</w:t>
      </w:r>
      <w:r w:rsidRPr="00361188">
        <w:rPr>
          <w:rFonts w:ascii="Times New Roman" w:hAnsi="Times New Roman" w:cs="Times New Roman"/>
          <w:sz w:val="23"/>
          <w:szCs w:val="23"/>
        </w:rPr>
        <w:t xml:space="preserve"> visando a</w:t>
      </w:r>
      <w:r w:rsidR="008B507D" w:rsidRPr="00361188">
        <w:rPr>
          <w:rFonts w:ascii="Times New Roman" w:hAnsi="Times New Roman" w:cs="Times New Roman"/>
          <w:sz w:val="23"/>
          <w:szCs w:val="23"/>
        </w:rPr>
        <w:t xml:space="preserve"> segurança econômica da empresa e da </w:t>
      </w:r>
      <w:r w:rsidRPr="00361188">
        <w:rPr>
          <w:rFonts w:ascii="Times New Roman" w:hAnsi="Times New Roman" w:cs="Times New Roman"/>
          <w:sz w:val="23"/>
          <w:szCs w:val="23"/>
        </w:rPr>
        <w:t xml:space="preserve">área afetada pelos estudos </w:t>
      </w:r>
      <w:r w:rsidR="005A44B1" w:rsidRPr="00361188">
        <w:rPr>
          <w:rFonts w:ascii="Times New Roman" w:hAnsi="Times New Roman" w:cs="Times New Roman"/>
          <w:sz w:val="23"/>
          <w:szCs w:val="23"/>
        </w:rPr>
        <w:t xml:space="preserve">e </w:t>
      </w:r>
      <w:r w:rsidRPr="00361188">
        <w:rPr>
          <w:rFonts w:ascii="Times New Roman" w:hAnsi="Times New Roman" w:cs="Times New Roman"/>
          <w:sz w:val="23"/>
          <w:szCs w:val="23"/>
        </w:rPr>
        <w:t xml:space="preserve">evitando, desta forma, </w:t>
      </w:r>
      <w:r w:rsidR="008B507D" w:rsidRPr="00361188">
        <w:rPr>
          <w:rFonts w:ascii="Times New Roman" w:hAnsi="Times New Roman" w:cs="Times New Roman"/>
          <w:sz w:val="23"/>
          <w:szCs w:val="23"/>
        </w:rPr>
        <w:t xml:space="preserve">especulação imobiliária e a </w:t>
      </w:r>
      <w:r w:rsidRPr="00361188">
        <w:rPr>
          <w:rFonts w:ascii="Times New Roman" w:hAnsi="Times New Roman" w:cs="Times New Roman"/>
          <w:sz w:val="23"/>
          <w:szCs w:val="23"/>
        </w:rPr>
        <w:t xml:space="preserve">utilização desses estudos por empresas </w:t>
      </w:r>
      <w:r w:rsidR="00180208" w:rsidRPr="00361188">
        <w:rPr>
          <w:rFonts w:ascii="Times New Roman" w:hAnsi="Times New Roman" w:cs="Times New Roman"/>
          <w:sz w:val="23"/>
          <w:szCs w:val="23"/>
        </w:rPr>
        <w:t>concorrentes</w:t>
      </w:r>
      <w:r w:rsidR="008B507D" w:rsidRPr="00361188">
        <w:rPr>
          <w:rFonts w:ascii="Times New Roman" w:hAnsi="Times New Roman" w:cs="Times New Roman"/>
          <w:sz w:val="23"/>
          <w:szCs w:val="23"/>
        </w:rPr>
        <w:t>.</w:t>
      </w:r>
    </w:p>
    <w:p w:rsidR="00983869" w:rsidRPr="00361188" w:rsidRDefault="00983869" w:rsidP="00983869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99182B">
        <w:rPr>
          <w:rFonts w:ascii="Times New Roman" w:hAnsi="Times New Roman" w:cs="Times New Roman"/>
          <w:bCs/>
          <w:i/>
          <w:color w:val="000000"/>
          <w:sz w:val="23"/>
          <w:szCs w:val="23"/>
        </w:rPr>
        <w:t>Referência: Art. 173 da CF/1988, e Art. 22 da Lei 12.527/2011</w:t>
      </w:r>
      <w:proofErr w:type="gramStart"/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proofErr w:type="gramEnd"/>
    </w:p>
    <w:p w:rsidR="00983869" w:rsidRPr="00361188" w:rsidRDefault="00983869" w:rsidP="00DA35F7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DC7FD5" w:rsidRPr="00361188" w:rsidRDefault="008B507D" w:rsidP="00DA35F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>Especificação técnica para processos licitatórios ou de compra</w:t>
      </w:r>
      <w:r w:rsidR="00180208" w:rsidRPr="00361188">
        <w:rPr>
          <w:rFonts w:ascii="Times New Roman" w:hAnsi="Times New Roman" w:cs="Times New Roman"/>
          <w:sz w:val="23"/>
          <w:szCs w:val="23"/>
        </w:rPr>
        <w:t>s</w:t>
      </w:r>
      <w:r w:rsidR="00DC7FD5" w:rsidRPr="00361188">
        <w:rPr>
          <w:rFonts w:ascii="Times New Roman" w:hAnsi="Times New Roman" w:cs="Times New Roman"/>
          <w:sz w:val="23"/>
          <w:szCs w:val="23"/>
        </w:rPr>
        <w:t>.</w:t>
      </w:r>
    </w:p>
    <w:p w:rsidR="00DC7FD5" w:rsidRPr="00361188" w:rsidRDefault="00DC7FD5" w:rsidP="00DA35F7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8B507D" w:rsidRPr="00361188" w:rsidRDefault="00DC7FD5" w:rsidP="00DA35F7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Tais dados ou informações </w:t>
      </w:r>
      <w:r w:rsidRPr="00361188">
        <w:rPr>
          <w:rFonts w:ascii="Times New Roman" w:hAnsi="Times New Roman" w:cs="Times New Roman"/>
          <w:b/>
          <w:sz w:val="23"/>
          <w:szCs w:val="23"/>
        </w:rPr>
        <w:t xml:space="preserve">não serão </w:t>
      </w:r>
      <w:proofErr w:type="gramStart"/>
      <w:r w:rsidRPr="00361188">
        <w:rPr>
          <w:rFonts w:ascii="Times New Roman" w:hAnsi="Times New Roman" w:cs="Times New Roman"/>
          <w:b/>
          <w:sz w:val="23"/>
          <w:szCs w:val="23"/>
        </w:rPr>
        <w:t>disponibilizados</w:t>
      </w:r>
      <w:proofErr w:type="gramEnd"/>
      <w:r w:rsidRPr="00361188">
        <w:rPr>
          <w:rFonts w:ascii="Times New Roman" w:hAnsi="Times New Roman" w:cs="Times New Roman"/>
          <w:sz w:val="23"/>
          <w:szCs w:val="23"/>
        </w:rPr>
        <w:t xml:space="preserve"> até </w:t>
      </w:r>
      <w:r w:rsidR="008B507D" w:rsidRPr="00361188">
        <w:rPr>
          <w:rFonts w:ascii="Times New Roman" w:hAnsi="Times New Roman" w:cs="Times New Roman"/>
          <w:sz w:val="23"/>
          <w:szCs w:val="23"/>
        </w:rPr>
        <w:t>lançamento do processo de compra ou licitação</w:t>
      </w:r>
      <w:r w:rsidRPr="00361188">
        <w:rPr>
          <w:rFonts w:ascii="Times New Roman" w:hAnsi="Times New Roman" w:cs="Times New Roman"/>
          <w:sz w:val="23"/>
          <w:szCs w:val="23"/>
        </w:rPr>
        <w:t xml:space="preserve">, </w:t>
      </w:r>
      <w:r w:rsidR="008B507D" w:rsidRPr="00361188">
        <w:rPr>
          <w:rFonts w:ascii="Times New Roman" w:hAnsi="Times New Roman" w:cs="Times New Roman"/>
          <w:sz w:val="23"/>
          <w:szCs w:val="23"/>
        </w:rPr>
        <w:t>à exceção daqueles processos onde há previsão de audiências públicas</w:t>
      </w:r>
      <w:r w:rsidRPr="00361188">
        <w:rPr>
          <w:rFonts w:ascii="Times New Roman" w:hAnsi="Times New Roman" w:cs="Times New Roman"/>
          <w:sz w:val="23"/>
          <w:szCs w:val="23"/>
        </w:rPr>
        <w:t xml:space="preserve"> </w:t>
      </w:r>
      <w:r w:rsidR="00640298" w:rsidRPr="00361188">
        <w:rPr>
          <w:rFonts w:ascii="Times New Roman" w:hAnsi="Times New Roman" w:cs="Times New Roman"/>
          <w:sz w:val="23"/>
          <w:szCs w:val="23"/>
        </w:rPr>
        <w:t xml:space="preserve">ou necessidade de pesquisa de mercado </w:t>
      </w:r>
      <w:r w:rsidRPr="00361188">
        <w:rPr>
          <w:rFonts w:ascii="Times New Roman" w:hAnsi="Times New Roman" w:cs="Times New Roman"/>
          <w:sz w:val="23"/>
          <w:szCs w:val="23"/>
        </w:rPr>
        <w:t>evitando, desta forma, o favorecimento a parte de interessados e a competição desleal.</w:t>
      </w:r>
    </w:p>
    <w:p w:rsidR="00983869" w:rsidRPr="00361188" w:rsidRDefault="00983869" w:rsidP="00983869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99182B">
        <w:rPr>
          <w:rFonts w:ascii="Times New Roman" w:hAnsi="Times New Roman" w:cs="Times New Roman"/>
          <w:bCs/>
          <w:i/>
          <w:color w:val="000000"/>
          <w:sz w:val="23"/>
          <w:szCs w:val="23"/>
        </w:rPr>
        <w:t>Referência: Art. 173 da CF/1988, e Art. 22 da Lei 12.527/2011</w:t>
      </w:r>
      <w:proofErr w:type="gramStart"/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proofErr w:type="gramEnd"/>
    </w:p>
    <w:p w:rsidR="00DC7FD5" w:rsidRPr="00361188" w:rsidRDefault="00DC7FD5" w:rsidP="00DA35F7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DC7FD5" w:rsidRPr="00361188" w:rsidRDefault="008B507D" w:rsidP="00DA35F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Detalhamento técnico e protocolos do </w:t>
      </w:r>
      <w:r w:rsidR="00DC7FD5" w:rsidRPr="00361188">
        <w:rPr>
          <w:rFonts w:ascii="Times New Roman" w:hAnsi="Times New Roman" w:cs="Times New Roman"/>
          <w:sz w:val="23"/>
          <w:szCs w:val="23"/>
        </w:rPr>
        <w:t>S</w:t>
      </w:r>
      <w:r w:rsidRPr="00361188">
        <w:rPr>
          <w:rFonts w:ascii="Times New Roman" w:hAnsi="Times New Roman" w:cs="Times New Roman"/>
          <w:sz w:val="23"/>
          <w:szCs w:val="23"/>
        </w:rPr>
        <w:t xml:space="preserve">istema de </w:t>
      </w:r>
      <w:r w:rsidR="00DC7FD5" w:rsidRPr="00361188">
        <w:rPr>
          <w:rFonts w:ascii="Times New Roman" w:hAnsi="Times New Roman" w:cs="Times New Roman"/>
          <w:sz w:val="23"/>
          <w:szCs w:val="23"/>
        </w:rPr>
        <w:t>A</w:t>
      </w:r>
      <w:r w:rsidRPr="00361188">
        <w:rPr>
          <w:rFonts w:ascii="Times New Roman" w:hAnsi="Times New Roman" w:cs="Times New Roman"/>
          <w:sz w:val="23"/>
          <w:szCs w:val="23"/>
        </w:rPr>
        <w:t xml:space="preserve">rrecadação </w:t>
      </w:r>
      <w:r w:rsidR="00DC7FD5" w:rsidRPr="00361188">
        <w:rPr>
          <w:rFonts w:ascii="Times New Roman" w:hAnsi="Times New Roman" w:cs="Times New Roman"/>
          <w:sz w:val="23"/>
          <w:szCs w:val="23"/>
        </w:rPr>
        <w:t>(B</w:t>
      </w:r>
      <w:r w:rsidRPr="00361188">
        <w:rPr>
          <w:rFonts w:ascii="Times New Roman" w:hAnsi="Times New Roman" w:cs="Times New Roman"/>
          <w:sz w:val="23"/>
          <w:szCs w:val="23"/>
        </w:rPr>
        <w:t>ilhetagem eletrônica</w:t>
      </w:r>
      <w:r w:rsidR="00DC7FD5" w:rsidRPr="00361188">
        <w:rPr>
          <w:rFonts w:ascii="Times New Roman" w:hAnsi="Times New Roman" w:cs="Times New Roman"/>
          <w:sz w:val="23"/>
          <w:szCs w:val="23"/>
        </w:rPr>
        <w:t>)</w:t>
      </w:r>
      <w:r w:rsidR="000C7E3D" w:rsidRPr="00361188">
        <w:rPr>
          <w:rFonts w:ascii="Times New Roman" w:hAnsi="Times New Roman" w:cs="Times New Roman"/>
          <w:sz w:val="23"/>
          <w:szCs w:val="23"/>
        </w:rPr>
        <w:t>.</w:t>
      </w:r>
    </w:p>
    <w:p w:rsidR="008B507D" w:rsidRPr="00361188" w:rsidRDefault="00DC7FD5" w:rsidP="00DA35F7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Tais dados ou informações </w:t>
      </w:r>
      <w:r w:rsidRPr="00361188">
        <w:rPr>
          <w:rFonts w:ascii="Times New Roman" w:hAnsi="Times New Roman" w:cs="Times New Roman"/>
          <w:b/>
          <w:sz w:val="23"/>
          <w:szCs w:val="23"/>
        </w:rPr>
        <w:t xml:space="preserve">não serão </w:t>
      </w:r>
      <w:proofErr w:type="gramStart"/>
      <w:r w:rsidRPr="00361188">
        <w:rPr>
          <w:rFonts w:ascii="Times New Roman" w:hAnsi="Times New Roman" w:cs="Times New Roman"/>
          <w:b/>
          <w:sz w:val="23"/>
          <w:szCs w:val="23"/>
        </w:rPr>
        <w:t>disponibilizados</w:t>
      </w:r>
      <w:proofErr w:type="gramEnd"/>
      <w:r w:rsidRPr="00361188">
        <w:rPr>
          <w:rFonts w:ascii="Times New Roman" w:hAnsi="Times New Roman" w:cs="Times New Roman"/>
          <w:sz w:val="23"/>
          <w:szCs w:val="23"/>
        </w:rPr>
        <w:t xml:space="preserve"> enquanto o Sistema estiver </w:t>
      </w:r>
      <w:r w:rsidR="000C7E3D" w:rsidRPr="00361188">
        <w:rPr>
          <w:rFonts w:ascii="Times New Roman" w:hAnsi="Times New Roman" w:cs="Times New Roman"/>
          <w:sz w:val="23"/>
          <w:szCs w:val="23"/>
        </w:rPr>
        <w:t>ativo e em</w:t>
      </w:r>
      <w:r w:rsidRPr="00361188">
        <w:rPr>
          <w:rFonts w:ascii="Times New Roman" w:hAnsi="Times New Roman" w:cs="Times New Roman"/>
          <w:sz w:val="23"/>
          <w:szCs w:val="23"/>
        </w:rPr>
        <w:t xml:space="preserve"> utiliza</w:t>
      </w:r>
      <w:r w:rsidR="000C7E3D" w:rsidRPr="00361188">
        <w:rPr>
          <w:rFonts w:ascii="Times New Roman" w:hAnsi="Times New Roman" w:cs="Times New Roman"/>
          <w:sz w:val="23"/>
          <w:szCs w:val="23"/>
        </w:rPr>
        <w:t>ção</w:t>
      </w:r>
      <w:r w:rsidRPr="00361188">
        <w:rPr>
          <w:rFonts w:ascii="Times New Roman" w:hAnsi="Times New Roman" w:cs="Times New Roman"/>
          <w:sz w:val="23"/>
          <w:szCs w:val="23"/>
        </w:rPr>
        <w:t xml:space="preserve"> evitando, desta forma, riscos à segurança econômica da Empresa.</w:t>
      </w:r>
    </w:p>
    <w:p w:rsidR="00983869" w:rsidRPr="00361188" w:rsidRDefault="00983869" w:rsidP="00983869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99182B">
        <w:rPr>
          <w:rFonts w:ascii="Times New Roman" w:hAnsi="Times New Roman" w:cs="Times New Roman"/>
          <w:bCs/>
          <w:i/>
          <w:color w:val="000000"/>
          <w:sz w:val="23"/>
          <w:szCs w:val="23"/>
        </w:rPr>
        <w:t>Referência: Art. 173 da CF/1988, e Art. 22 da Lei 12.527/2011</w:t>
      </w:r>
      <w:proofErr w:type="gramStart"/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proofErr w:type="gramEnd"/>
    </w:p>
    <w:p w:rsidR="00D0619D" w:rsidRPr="00361188" w:rsidRDefault="00D0619D" w:rsidP="00DA35F7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2A4B2C" w:rsidRPr="00361188" w:rsidRDefault="002A4B2C" w:rsidP="00DA35F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>Projetos ou especificaçõe</w:t>
      </w:r>
      <w:r w:rsidR="004818FF" w:rsidRPr="00361188">
        <w:rPr>
          <w:rFonts w:ascii="Times New Roman" w:hAnsi="Times New Roman" w:cs="Times New Roman"/>
          <w:sz w:val="23"/>
          <w:szCs w:val="23"/>
        </w:rPr>
        <w:t>s</w:t>
      </w:r>
      <w:r w:rsidRPr="00361188">
        <w:rPr>
          <w:rFonts w:ascii="Times New Roman" w:hAnsi="Times New Roman" w:cs="Times New Roman"/>
          <w:sz w:val="23"/>
          <w:szCs w:val="23"/>
        </w:rPr>
        <w:t xml:space="preserve"> técnicas que </w:t>
      </w:r>
      <w:r w:rsidR="002A5F7B" w:rsidRPr="00361188">
        <w:rPr>
          <w:rFonts w:ascii="Times New Roman" w:hAnsi="Times New Roman" w:cs="Times New Roman"/>
          <w:sz w:val="23"/>
          <w:szCs w:val="23"/>
        </w:rPr>
        <w:t xml:space="preserve">exijam </w:t>
      </w:r>
      <w:r w:rsidR="000C7E3D" w:rsidRPr="00361188">
        <w:rPr>
          <w:rFonts w:ascii="Times New Roman" w:hAnsi="Times New Roman" w:cs="Times New Roman"/>
          <w:sz w:val="23"/>
          <w:szCs w:val="23"/>
        </w:rPr>
        <w:t>respeito a</w:t>
      </w:r>
      <w:r w:rsidR="002A5F7B" w:rsidRPr="00361188">
        <w:rPr>
          <w:rFonts w:ascii="Times New Roman" w:hAnsi="Times New Roman" w:cs="Times New Roman"/>
          <w:sz w:val="23"/>
          <w:szCs w:val="23"/>
        </w:rPr>
        <w:t xml:space="preserve"> </w:t>
      </w:r>
      <w:r w:rsidRPr="00361188">
        <w:rPr>
          <w:rFonts w:ascii="Times New Roman" w:hAnsi="Times New Roman" w:cs="Times New Roman"/>
          <w:sz w:val="23"/>
          <w:szCs w:val="23"/>
        </w:rPr>
        <w:t>direito autoral.</w:t>
      </w:r>
    </w:p>
    <w:p w:rsidR="000C7E3D" w:rsidRPr="00361188" w:rsidRDefault="000C7E3D" w:rsidP="00E816E7">
      <w:pPr>
        <w:pStyle w:val="PargrafodaLista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sz w:val="23"/>
          <w:szCs w:val="23"/>
        </w:rPr>
        <w:t xml:space="preserve">Tais dados ou informações </w:t>
      </w:r>
      <w:r w:rsidRPr="00361188">
        <w:rPr>
          <w:rFonts w:ascii="Times New Roman" w:hAnsi="Times New Roman" w:cs="Times New Roman"/>
          <w:b/>
          <w:sz w:val="23"/>
          <w:szCs w:val="23"/>
        </w:rPr>
        <w:t xml:space="preserve">não serão </w:t>
      </w:r>
      <w:proofErr w:type="gramStart"/>
      <w:r w:rsidRPr="00361188">
        <w:rPr>
          <w:rFonts w:ascii="Times New Roman" w:hAnsi="Times New Roman" w:cs="Times New Roman"/>
          <w:b/>
          <w:sz w:val="23"/>
          <w:szCs w:val="23"/>
        </w:rPr>
        <w:t>disponibilizados</w:t>
      </w:r>
      <w:proofErr w:type="gramEnd"/>
      <w:r w:rsidRPr="00361188">
        <w:rPr>
          <w:rFonts w:ascii="Times New Roman" w:hAnsi="Times New Roman" w:cs="Times New Roman"/>
          <w:sz w:val="23"/>
          <w:szCs w:val="23"/>
        </w:rPr>
        <w:t xml:space="preserve"> pela Trensurb.</w:t>
      </w:r>
    </w:p>
    <w:p w:rsidR="00983869" w:rsidRPr="00361188" w:rsidRDefault="00983869" w:rsidP="00983869">
      <w:pPr>
        <w:pStyle w:val="PargrafodaLista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99182B">
        <w:rPr>
          <w:rFonts w:ascii="Times New Roman" w:hAnsi="Times New Roman" w:cs="Times New Roman"/>
          <w:bCs/>
          <w:i/>
          <w:color w:val="000000"/>
          <w:sz w:val="23"/>
          <w:szCs w:val="23"/>
        </w:rPr>
        <w:t>Referência: Art. 173 da CF/1988, e Art. 22 da Lei 12.527/2011</w:t>
      </w:r>
      <w:proofErr w:type="gramStart"/>
      <w:r w:rsidRPr="00361188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proofErr w:type="gramEnd"/>
    </w:p>
    <w:p w:rsidR="00983869" w:rsidRPr="00361188" w:rsidRDefault="00983869" w:rsidP="00E816E7">
      <w:pPr>
        <w:pStyle w:val="PargrafodaLista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sectPr w:rsidR="00983869" w:rsidRPr="00361188" w:rsidSect="00C82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E4"/>
    <w:multiLevelType w:val="multilevel"/>
    <w:tmpl w:val="CEF2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9E4B9F"/>
    <w:rsid w:val="000162D1"/>
    <w:rsid w:val="000C7E3D"/>
    <w:rsid w:val="001009D9"/>
    <w:rsid w:val="00180208"/>
    <w:rsid w:val="001B7DCA"/>
    <w:rsid w:val="001F27A1"/>
    <w:rsid w:val="002A4B2C"/>
    <w:rsid w:val="002A5F7B"/>
    <w:rsid w:val="00361188"/>
    <w:rsid w:val="004445C1"/>
    <w:rsid w:val="004818FF"/>
    <w:rsid w:val="004D670D"/>
    <w:rsid w:val="005171E2"/>
    <w:rsid w:val="005A44B1"/>
    <w:rsid w:val="00640298"/>
    <w:rsid w:val="006C27CB"/>
    <w:rsid w:val="0080109A"/>
    <w:rsid w:val="008B382B"/>
    <w:rsid w:val="008B507D"/>
    <w:rsid w:val="00983869"/>
    <w:rsid w:val="0099182B"/>
    <w:rsid w:val="009A3594"/>
    <w:rsid w:val="009A7194"/>
    <w:rsid w:val="009E4B9F"/>
    <w:rsid w:val="00A371F7"/>
    <w:rsid w:val="00AA29C4"/>
    <w:rsid w:val="00AC4AE5"/>
    <w:rsid w:val="00C65931"/>
    <w:rsid w:val="00C82609"/>
    <w:rsid w:val="00CB6153"/>
    <w:rsid w:val="00CF18A9"/>
    <w:rsid w:val="00D0619D"/>
    <w:rsid w:val="00DA35F7"/>
    <w:rsid w:val="00DC7FD5"/>
    <w:rsid w:val="00E816E7"/>
    <w:rsid w:val="00FF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B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2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carlos.belolli</dc:creator>
  <cp:lastModifiedBy>carlos.belolli</cp:lastModifiedBy>
  <cp:revision>26</cp:revision>
  <cp:lastPrinted>2012-05-11T19:15:00Z</cp:lastPrinted>
  <dcterms:created xsi:type="dcterms:W3CDTF">2012-05-09T01:29:00Z</dcterms:created>
  <dcterms:modified xsi:type="dcterms:W3CDTF">2012-05-14T17:30:00Z</dcterms:modified>
</cp:coreProperties>
</file>